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08290" w14:textId="50BA66CB" w:rsidR="00F943F7" w:rsidRPr="0007276C" w:rsidRDefault="00A746E9">
      <w:pPr>
        <w:rPr>
          <w:b/>
          <w:bCs/>
          <w:color w:val="112288"/>
          <w:lang w:val="fr-CA"/>
        </w:rPr>
      </w:pPr>
      <w:r w:rsidRPr="0007276C">
        <w:rPr>
          <w:b/>
          <w:bCs/>
          <w:color w:val="112288"/>
          <w:lang w:val="fr-CA"/>
        </w:rPr>
        <w:t>Formul</w:t>
      </w:r>
      <w:r w:rsidR="00C86048" w:rsidRPr="0007276C">
        <w:rPr>
          <w:b/>
          <w:bCs/>
          <w:color w:val="112288"/>
          <w:lang w:val="fr-CA"/>
        </w:rPr>
        <w:t>aire</w:t>
      </w:r>
      <w:r w:rsidRPr="0007276C">
        <w:rPr>
          <w:b/>
          <w:bCs/>
          <w:color w:val="112288"/>
          <w:lang w:val="fr-CA"/>
        </w:rPr>
        <w:t xml:space="preserve"> FD 11</w:t>
      </w:r>
    </w:p>
    <w:p w14:paraId="62CDBB1B" w14:textId="77777777" w:rsidR="00F943F7" w:rsidRPr="00C86048" w:rsidRDefault="00F943F7">
      <w:pPr>
        <w:rPr>
          <w:lang w:val="fr-CA"/>
        </w:rPr>
      </w:pPr>
    </w:p>
    <w:p w14:paraId="098FF120" w14:textId="62D90262" w:rsidR="00F943F7" w:rsidRPr="0007276C" w:rsidRDefault="00DF568A">
      <w:pPr>
        <w:tabs>
          <w:tab w:val="left" w:pos="-1440"/>
        </w:tabs>
        <w:ind w:left="7200" w:hanging="7200"/>
        <w:rPr>
          <w:lang w:val="fr-CA"/>
        </w:rPr>
      </w:pPr>
      <w:r w:rsidRPr="0007276C">
        <w:rPr>
          <w:lang w:val="fr-CA"/>
        </w:rPr>
        <w:t>20</w:t>
      </w:r>
      <w:r w:rsidRPr="0007276C">
        <w:rPr>
          <w:lang w:val="fr-CA"/>
        </w:rPr>
        <w:tab/>
      </w:r>
      <w:r w:rsidRPr="0007276C">
        <w:rPr>
          <w:lang w:val="fr-CA"/>
        </w:rPr>
        <w:tab/>
      </w:r>
      <w:r w:rsidRPr="0007276C">
        <w:rPr>
          <w:lang w:val="fr-CA"/>
        </w:rPr>
        <w:tab/>
      </w:r>
      <w:r w:rsidRPr="0007276C">
        <w:rPr>
          <w:lang w:val="fr-CA"/>
        </w:rPr>
        <w:tab/>
      </w:r>
      <w:r w:rsidRPr="0007276C">
        <w:rPr>
          <w:lang w:val="fr-CA"/>
        </w:rPr>
        <w:tab/>
        <w:t>N</w:t>
      </w:r>
      <w:r w:rsidRPr="0007276C">
        <w:rPr>
          <w:vertAlign w:val="superscript"/>
          <w:lang w:val="fr-CA"/>
        </w:rPr>
        <w:t>o</w:t>
      </w:r>
    </w:p>
    <w:p w14:paraId="722204D4" w14:textId="77777777" w:rsidR="00F943F7" w:rsidRPr="00C86048" w:rsidRDefault="00F943F7">
      <w:pPr>
        <w:rPr>
          <w:lang w:val="fr-CA"/>
        </w:rPr>
      </w:pPr>
    </w:p>
    <w:p w14:paraId="1E203FAA" w14:textId="77777777" w:rsidR="00F943F7" w:rsidRPr="00C86048" w:rsidRDefault="00A746E9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Cour suprême de la Nouvelle-Écosse</w:t>
      </w:r>
    </w:p>
    <w:p w14:paraId="56371FF8" w14:textId="77777777" w:rsidR="00F943F7" w:rsidRPr="00C86048" w:rsidRDefault="00A746E9">
      <w:pPr>
        <w:jc w:val="center"/>
        <w:rPr>
          <w:b/>
          <w:bCs/>
          <w:lang w:val="fr-CA"/>
        </w:rPr>
      </w:pPr>
      <w:r>
        <w:rPr>
          <w:b/>
          <w:bCs/>
          <w:lang w:val="fr-CA"/>
        </w:rPr>
        <w:t>(Division de la famille)</w:t>
      </w:r>
    </w:p>
    <w:p w14:paraId="1BD24450" w14:textId="77777777" w:rsidR="00F943F7" w:rsidRPr="00C86048" w:rsidRDefault="00F943F7">
      <w:pPr>
        <w:rPr>
          <w:lang w:val="fr-CA"/>
        </w:rPr>
      </w:pPr>
    </w:p>
    <w:p w14:paraId="6C937505" w14:textId="77777777" w:rsidR="00F943F7" w:rsidRPr="00C86048" w:rsidRDefault="00A746E9">
      <w:pPr>
        <w:rPr>
          <w:lang w:val="fr-CA"/>
        </w:rPr>
      </w:pPr>
      <w:r>
        <w:rPr>
          <w:lang w:val="fr-CA"/>
        </w:rPr>
        <w:t>Entre :</w:t>
      </w:r>
    </w:p>
    <w:p w14:paraId="6FFD375A" w14:textId="77777777" w:rsidR="00F943F7" w:rsidRPr="00C86048" w:rsidRDefault="00F943F7">
      <w:pPr>
        <w:rPr>
          <w:lang w:val="fr-CA"/>
        </w:rPr>
      </w:pPr>
    </w:p>
    <w:p w14:paraId="60415F52" w14:textId="77777777" w:rsidR="00F943F7" w:rsidRPr="00F2021C" w:rsidRDefault="00A746E9">
      <w:pPr>
        <w:jc w:val="center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nom</w:t>
      </w:r>
      <w:proofErr w:type="gramEnd"/>
      <w:r>
        <w:rPr>
          <w:lang w:val="fr-CA"/>
        </w:rPr>
        <w:t xml:space="preserve">]       </w:t>
      </w:r>
    </w:p>
    <w:p w14:paraId="46F2AEB8" w14:textId="06AB61F1" w:rsidR="00F943F7" w:rsidRPr="00F2021C" w:rsidRDefault="00C86048">
      <w:pPr>
        <w:jc w:val="right"/>
        <w:rPr>
          <w:lang w:val="fr-CA"/>
        </w:rPr>
      </w:pPr>
      <w:r w:rsidRPr="00C86048">
        <w:rPr>
          <w:lang w:val="fr-CA"/>
        </w:rPr>
        <w:t>L</w:t>
      </w:r>
      <w:r w:rsidR="00A746E9" w:rsidRPr="00C86048">
        <w:rPr>
          <w:lang w:val="fr-CA"/>
        </w:rPr>
        <w:t>e requérant</w:t>
      </w:r>
    </w:p>
    <w:p w14:paraId="6725B231" w14:textId="77777777" w:rsidR="00F943F7" w:rsidRPr="00F2021C" w:rsidRDefault="00F943F7">
      <w:pPr>
        <w:rPr>
          <w:lang w:val="fr-CA"/>
        </w:rPr>
      </w:pPr>
    </w:p>
    <w:p w14:paraId="2C31EA7A" w14:textId="77777777" w:rsidR="00F943F7" w:rsidRPr="00C86048" w:rsidRDefault="00A746E9">
      <w:pPr>
        <w:tabs>
          <w:tab w:val="center" w:pos="4680"/>
        </w:tabs>
        <w:ind w:firstLine="4320"/>
        <w:rPr>
          <w:lang w:val="fr-CA"/>
        </w:rPr>
      </w:pPr>
      <w:r>
        <w:rPr>
          <w:lang w:val="fr-CA"/>
        </w:rPr>
        <w:tab/>
      </w:r>
      <w:proofErr w:type="gramStart"/>
      <w:r>
        <w:rPr>
          <w:lang w:val="fr-CA"/>
        </w:rPr>
        <w:t>et</w:t>
      </w:r>
      <w:proofErr w:type="gramEnd"/>
    </w:p>
    <w:p w14:paraId="11FD1AA6" w14:textId="77777777" w:rsidR="00F943F7" w:rsidRPr="00C86048" w:rsidRDefault="00F943F7">
      <w:pPr>
        <w:jc w:val="center"/>
        <w:rPr>
          <w:lang w:val="fr-CA"/>
        </w:rPr>
      </w:pPr>
    </w:p>
    <w:p w14:paraId="35F3FAFE" w14:textId="77777777" w:rsidR="00F943F7" w:rsidRPr="00C86048" w:rsidRDefault="00A746E9">
      <w:pPr>
        <w:jc w:val="center"/>
        <w:rPr>
          <w:lang w:val="fr-CA"/>
        </w:rPr>
      </w:pPr>
      <w:r>
        <w:rPr>
          <w:lang w:val="fr-CA"/>
        </w:rPr>
        <w:t>[</w:t>
      </w:r>
      <w:proofErr w:type="gramStart"/>
      <w:r>
        <w:rPr>
          <w:lang w:val="fr-CA"/>
        </w:rPr>
        <w:t>nom</w:t>
      </w:r>
      <w:proofErr w:type="gramEnd"/>
      <w:r>
        <w:rPr>
          <w:lang w:val="fr-CA"/>
        </w:rPr>
        <w:t xml:space="preserve">]     </w:t>
      </w:r>
    </w:p>
    <w:p w14:paraId="6BF0ADF3" w14:textId="33E73EDB" w:rsidR="00F943F7" w:rsidRPr="00C86048" w:rsidRDefault="00A746E9">
      <w:pPr>
        <w:jc w:val="right"/>
        <w:rPr>
          <w:lang w:val="fr-CA"/>
        </w:rPr>
      </w:pPr>
      <w:r>
        <w:rPr>
          <w:lang w:val="fr-CA"/>
        </w:rPr>
        <w:t>[</w:t>
      </w:r>
      <w:r w:rsidR="00C86048">
        <w:rPr>
          <w:i/>
          <w:iCs/>
          <w:lang w:val="fr-CA"/>
        </w:rPr>
        <w:t>L</w:t>
      </w:r>
      <w:r w:rsidR="00DF568A">
        <w:rPr>
          <w:i/>
          <w:iCs/>
          <w:lang w:val="fr-CA"/>
        </w:rPr>
        <w:t>’</w:t>
      </w:r>
      <w:r>
        <w:rPr>
          <w:i/>
          <w:iCs/>
          <w:lang w:val="fr-CA"/>
        </w:rPr>
        <w:t>intimé/</w:t>
      </w:r>
      <w:r w:rsidR="00C86048">
        <w:rPr>
          <w:i/>
          <w:iCs/>
          <w:lang w:val="fr-CA"/>
        </w:rPr>
        <w:t>L</w:t>
      </w:r>
      <w:r>
        <w:rPr>
          <w:i/>
          <w:iCs/>
          <w:lang w:val="fr-CA"/>
        </w:rPr>
        <w:t xml:space="preserve">e </w:t>
      </w:r>
      <w:proofErr w:type="spellStart"/>
      <w:r>
        <w:rPr>
          <w:i/>
          <w:iCs/>
          <w:lang w:val="fr-CA"/>
        </w:rPr>
        <w:t>corequérant</w:t>
      </w:r>
      <w:proofErr w:type="spellEnd"/>
      <w:r>
        <w:rPr>
          <w:lang w:val="fr-CA"/>
        </w:rPr>
        <w:t>]</w:t>
      </w:r>
    </w:p>
    <w:p w14:paraId="0B4E2EA7" w14:textId="77777777" w:rsidR="00F943F7" w:rsidRPr="00C86048" w:rsidRDefault="00F943F7">
      <w:pPr>
        <w:rPr>
          <w:lang w:val="fr-CA"/>
        </w:rPr>
      </w:pPr>
    </w:p>
    <w:p w14:paraId="51607B62" w14:textId="77777777" w:rsidR="00F943F7" w:rsidRPr="00C86048" w:rsidRDefault="00A746E9">
      <w:pPr>
        <w:tabs>
          <w:tab w:val="center" w:pos="4680"/>
        </w:tabs>
        <w:rPr>
          <w:lang w:val="fr-CA"/>
        </w:rPr>
      </w:pPr>
      <w:r>
        <w:rPr>
          <w:lang w:val="fr-CA"/>
        </w:rPr>
        <w:tab/>
      </w:r>
    </w:p>
    <w:p w14:paraId="7D6A39B6" w14:textId="77777777" w:rsidR="00F943F7" w:rsidRPr="00C86048" w:rsidRDefault="00A746E9">
      <w:pPr>
        <w:jc w:val="center"/>
        <w:rPr>
          <w:lang w:val="fr-CA"/>
        </w:rPr>
      </w:pPr>
      <w:r>
        <w:rPr>
          <w:b/>
          <w:bCs/>
          <w:lang w:val="fr-CA"/>
        </w:rPr>
        <w:t>Renonciation aux états financiers</w:t>
      </w:r>
    </w:p>
    <w:p w14:paraId="6F34F686" w14:textId="77777777" w:rsidR="00F943F7" w:rsidRPr="00C86048" w:rsidRDefault="00F943F7">
      <w:pPr>
        <w:jc w:val="center"/>
        <w:rPr>
          <w:lang w:val="fr-CA"/>
        </w:rPr>
      </w:pPr>
    </w:p>
    <w:p w14:paraId="5DE252D0" w14:textId="77777777" w:rsidR="00F943F7" w:rsidRPr="00C86048" w:rsidRDefault="00A746E9">
      <w:pPr>
        <w:rPr>
          <w:lang w:val="fr-CA"/>
        </w:rPr>
      </w:pPr>
      <w:r>
        <w:rPr>
          <w:b/>
          <w:bCs/>
          <w:lang w:val="fr-CA"/>
        </w:rPr>
        <w:t>Droit à une divulgation complète</w:t>
      </w:r>
    </w:p>
    <w:p w14:paraId="4E8FD133" w14:textId="77777777" w:rsidR="00F943F7" w:rsidRPr="00C86048" w:rsidRDefault="00F943F7">
      <w:pPr>
        <w:rPr>
          <w:lang w:val="fr-CA"/>
        </w:rPr>
      </w:pPr>
    </w:p>
    <w:p w14:paraId="7E5970FC" w14:textId="496333DF" w:rsidR="00F943F7" w:rsidRPr="00C86048" w:rsidRDefault="00A746E9">
      <w:pPr>
        <w:rPr>
          <w:lang w:val="fr-CA"/>
        </w:rPr>
      </w:pPr>
      <w:r>
        <w:rPr>
          <w:lang w:val="fr-CA"/>
        </w:rPr>
        <w:t>Le [</w:t>
      </w:r>
      <w:r>
        <w:rPr>
          <w:i/>
          <w:iCs/>
          <w:lang w:val="fr-CA"/>
        </w:rPr>
        <w:t>requérant</w:t>
      </w:r>
      <w:r>
        <w:rPr>
          <w:lang w:val="fr-CA"/>
        </w:rPr>
        <w:t>] et [</w:t>
      </w:r>
      <w:r>
        <w:rPr>
          <w:i/>
          <w:iCs/>
          <w:lang w:val="fr-CA"/>
        </w:rPr>
        <w:t>l</w:t>
      </w:r>
      <w:r w:rsidR="00DF568A">
        <w:rPr>
          <w:i/>
          <w:iCs/>
          <w:lang w:val="fr-CA"/>
        </w:rPr>
        <w:t>’</w:t>
      </w:r>
      <w:r>
        <w:rPr>
          <w:i/>
          <w:iCs/>
          <w:lang w:val="fr-CA"/>
        </w:rPr>
        <w:t xml:space="preserve">intimé/le </w:t>
      </w:r>
      <w:proofErr w:type="spellStart"/>
      <w:r>
        <w:rPr>
          <w:i/>
          <w:iCs/>
          <w:lang w:val="fr-CA"/>
        </w:rPr>
        <w:t>corequérant</w:t>
      </w:r>
      <w:proofErr w:type="spellEnd"/>
      <w:r>
        <w:rPr>
          <w:lang w:val="fr-CA"/>
        </w:rPr>
        <w:t>] comprennent qu</w:t>
      </w:r>
      <w:r w:rsidR="00DF568A">
        <w:rPr>
          <w:lang w:val="fr-CA"/>
        </w:rPr>
        <w:t>’</w:t>
      </w:r>
      <w:r>
        <w:rPr>
          <w:lang w:val="fr-CA"/>
        </w:rPr>
        <w:t>ils ont droit à une divulgation complète de la situation financière de l</w:t>
      </w:r>
      <w:r w:rsidR="00DF568A">
        <w:rPr>
          <w:lang w:val="fr-CA"/>
        </w:rPr>
        <w:t>’</w:t>
      </w:r>
      <w:r>
        <w:rPr>
          <w:lang w:val="fr-CA"/>
        </w:rPr>
        <w:t xml:space="preserve">autre partie conformément aux </w:t>
      </w:r>
      <w:r>
        <w:rPr>
          <w:i/>
          <w:iCs/>
          <w:lang w:val="fr-CA"/>
        </w:rPr>
        <w:t>Règles de procédure civile de la Nouvelle-Écosse</w:t>
      </w:r>
      <w:r>
        <w:rPr>
          <w:lang w:val="fr-CA"/>
        </w:rPr>
        <w:t>.</w:t>
      </w:r>
    </w:p>
    <w:p w14:paraId="48505D1F" w14:textId="77777777" w:rsidR="00F943F7" w:rsidRPr="00C86048" w:rsidRDefault="00F943F7">
      <w:pPr>
        <w:rPr>
          <w:lang w:val="fr-CA"/>
        </w:rPr>
      </w:pPr>
    </w:p>
    <w:p w14:paraId="4E11458D" w14:textId="77777777" w:rsidR="00F943F7" w:rsidRPr="00C86048" w:rsidRDefault="00F943F7">
      <w:pPr>
        <w:rPr>
          <w:lang w:val="fr-CA"/>
        </w:rPr>
      </w:pPr>
    </w:p>
    <w:p w14:paraId="07A62385" w14:textId="77777777" w:rsidR="00F943F7" w:rsidRPr="00C86048" w:rsidRDefault="00A746E9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Renonciation </w:t>
      </w:r>
    </w:p>
    <w:p w14:paraId="0BAD4B02" w14:textId="77777777" w:rsidR="00F943F7" w:rsidRPr="00C86048" w:rsidRDefault="00F943F7">
      <w:pPr>
        <w:rPr>
          <w:b/>
          <w:bCs/>
          <w:lang w:val="fr-CA"/>
        </w:rPr>
      </w:pPr>
    </w:p>
    <w:p w14:paraId="12234D38" w14:textId="7DC9C375" w:rsidR="00F943F7" w:rsidRPr="00C86048" w:rsidRDefault="00A746E9">
      <w:pPr>
        <w:rPr>
          <w:lang w:val="fr-CA"/>
        </w:rPr>
      </w:pPr>
      <w:r>
        <w:rPr>
          <w:lang w:val="fr-CA"/>
        </w:rPr>
        <w:t>Le [</w:t>
      </w:r>
      <w:r>
        <w:rPr>
          <w:i/>
          <w:iCs/>
          <w:lang w:val="fr-CA"/>
        </w:rPr>
        <w:t>requérant</w:t>
      </w:r>
      <w:r>
        <w:rPr>
          <w:lang w:val="fr-CA"/>
        </w:rPr>
        <w:t>] et [</w:t>
      </w:r>
      <w:r>
        <w:rPr>
          <w:i/>
          <w:iCs/>
          <w:lang w:val="fr-CA"/>
        </w:rPr>
        <w:t>l</w:t>
      </w:r>
      <w:r w:rsidR="00DF568A">
        <w:rPr>
          <w:i/>
          <w:iCs/>
          <w:lang w:val="fr-CA"/>
        </w:rPr>
        <w:t>’</w:t>
      </w:r>
      <w:r>
        <w:rPr>
          <w:i/>
          <w:iCs/>
          <w:lang w:val="fr-CA"/>
        </w:rPr>
        <w:t xml:space="preserve">intimé/le </w:t>
      </w:r>
      <w:proofErr w:type="spellStart"/>
      <w:r>
        <w:rPr>
          <w:i/>
          <w:iCs/>
          <w:lang w:val="fr-CA"/>
        </w:rPr>
        <w:t>corequérant</w:t>
      </w:r>
      <w:proofErr w:type="spellEnd"/>
      <w:r>
        <w:rPr>
          <w:lang w:val="fr-CA"/>
        </w:rPr>
        <w:t>] conviennent qu</w:t>
      </w:r>
      <w:r w:rsidR="00DF568A">
        <w:rPr>
          <w:lang w:val="fr-CA"/>
        </w:rPr>
        <w:t>’</w:t>
      </w:r>
      <w:r>
        <w:rPr>
          <w:lang w:val="fr-CA"/>
        </w:rPr>
        <w:t>ils sont satisfaits des renseignements divulgués par l</w:t>
      </w:r>
      <w:r w:rsidR="00DF568A">
        <w:rPr>
          <w:lang w:val="fr-CA"/>
        </w:rPr>
        <w:t>’</w:t>
      </w:r>
      <w:r>
        <w:rPr>
          <w:lang w:val="fr-CA"/>
        </w:rPr>
        <w:t>autre partie, et renoncent au dépôt et à la signification des états financiers prescrits par les Règles.</w:t>
      </w:r>
    </w:p>
    <w:p w14:paraId="6F560760" w14:textId="77777777" w:rsidR="00F943F7" w:rsidRPr="00C86048" w:rsidRDefault="00F943F7">
      <w:pPr>
        <w:rPr>
          <w:lang w:val="fr-CA"/>
        </w:rPr>
      </w:pPr>
    </w:p>
    <w:p w14:paraId="5265EA41" w14:textId="77777777" w:rsidR="00F943F7" w:rsidRPr="00C86048" w:rsidRDefault="00F943F7">
      <w:pPr>
        <w:rPr>
          <w:lang w:val="fr-CA"/>
        </w:rPr>
      </w:pPr>
    </w:p>
    <w:p w14:paraId="2AD8AD89" w14:textId="77777777" w:rsidR="00F943F7" w:rsidRPr="00C86048" w:rsidRDefault="00A746E9">
      <w:pPr>
        <w:rPr>
          <w:lang w:val="fr-CA"/>
        </w:rPr>
      </w:pPr>
      <w:r>
        <w:rPr>
          <w:b/>
          <w:bCs/>
          <w:lang w:val="fr-CA"/>
        </w:rPr>
        <w:t>Signature</w:t>
      </w:r>
    </w:p>
    <w:p w14:paraId="55862627" w14:textId="77777777" w:rsidR="00F943F7" w:rsidRPr="00C86048" w:rsidRDefault="00F943F7">
      <w:pPr>
        <w:rPr>
          <w:lang w:val="fr-CA"/>
        </w:rPr>
      </w:pPr>
    </w:p>
    <w:p w14:paraId="167287A7" w14:textId="77777777" w:rsidR="00F943F7" w:rsidRPr="00C86048" w:rsidRDefault="00A746E9">
      <w:pPr>
        <w:rPr>
          <w:lang w:val="fr-CA"/>
        </w:rPr>
      </w:pPr>
      <w:r>
        <w:rPr>
          <w:lang w:val="fr-CA"/>
        </w:rPr>
        <w:t xml:space="preserve">Signé ce 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 xml:space="preserve"> 20</w:t>
      </w:r>
    </w:p>
    <w:p w14:paraId="42CAD135" w14:textId="77777777" w:rsidR="00F943F7" w:rsidRPr="00C86048" w:rsidRDefault="00F943F7">
      <w:pPr>
        <w:rPr>
          <w:lang w:val="fr-CA"/>
        </w:rPr>
      </w:pPr>
    </w:p>
    <w:p w14:paraId="79C8B94A" w14:textId="77777777" w:rsidR="00F943F7" w:rsidRPr="00C86048" w:rsidRDefault="00A746E9">
      <w:pPr>
        <w:jc w:val="right"/>
        <w:rPr>
          <w:lang w:val="fr-CA"/>
        </w:rPr>
      </w:pPr>
      <w:r>
        <w:rPr>
          <w:lang w:val="fr-CA"/>
        </w:rPr>
        <w:t>_________________________________________</w:t>
      </w:r>
    </w:p>
    <w:p w14:paraId="24794053" w14:textId="77777777" w:rsidR="00F943F7" w:rsidRPr="00C86048" w:rsidRDefault="00A746E9">
      <w:pPr>
        <w:rPr>
          <w:lang w:val="fr-CA"/>
        </w:rPr>
      </w:pPr>
      <w:r>
        <w:rPr>
          <w:lang w:val="fr-CA"/>
        </w:rPr>
        <w:t xml:space="preserve">                                                                          Signature du requérant</w:t>
      </w:r>
    </w:p>
    <w:p w14:paraId="5AA56E1E" w14:textId="556AB3CB" w:rsidR="00F943F7" w:rsidRPr="00C86048" w:rsidRDefault="00A746E9">
      <w:pPr>
        <w:rPr>
          <w:lang w:val="fr-CA"/>
        </w:rPr>
      </w:pPr>
      <w:r>
        <w:rPr>
          <w:lang w:val="fr-CA"/>
        </w:rPr>
        <w:t xml:space="preserve">                                                                          Nom en caractères d</w:t>
      </w:r>
      <w:r w:rsidR="00DF568A">
        <w:rPr>
          <w:lang w:val="fr-CA"/>
        </w:rPr>
        <w:t>’</w:t>
      </w:r>
      <w:r>
        <w:rPr>
          <w:lang w:val="fr-CA"/>
        </w:rPr>
        <w:t>imprimerie :</w:t>
      </w:r>
    </w:p>
    <w:p w14:paraId="177E570F" w14:textId="77777777" w:rsidR="00F943F7" w:rsidRPr="00C86048" w:rsidRDefault="00F943F7">
      <w:pPr>
        <w:rPr>
          <w:lang w:val="fr-CA"/>
        </w:rPr>
      </w:pPr>
    </w:p>
    <w:p w14:paraId="64DE8BFA" w14:textId="77777777" w:rsidR="00F943F7" w:rsidRPr="00C86048" w:rsidRDefault="00F943F7">
      <w:pPr>
        <w:rPr>
          <w:lang w:val="fr-CA"/>
        </w:rPr>
      </w:pPr>
    </w:p>
    <w:p w14:paraId="48ACD222" w14:textId="77777777" w:rsidR="00F943F7" w:rsidRPr="00C86048" w:rsidRDefault="00A746E9">
      <w:pPr>
        <w:jc w:val="right"/>
        <w:rPr>
          <w:lang w:val="fr-CA"/>
        </w:rPr>
      </w:pPr>
      <w:r>
        <w:rPr>
          <w:lang w:val="fr-CA"/>
        </w:rPr>
        <w:t>_________________________________________</w:t>
      </w:r>
    </w:p>
    <w:p w14:paraId="290633CD" w14:textId="32E25B03" w:rsidR="00F943F7" w:rsidRPr="00C86048" w:rsidRDefault="00C86048">
      <w:pPr>
        <w:ind w:firstLine="4320"/>
        <w:rPr>
          <w:lang w:val="fr-CA"/>
        </w:rPr>
      </w:pPr>
      <w:r>
        <w:rPr>
          <w:lang w:val="fr-CA"/>
        </w:rPr>
        <w:t xml:space="preserve">  </w:t>
      </w:r>
      <w:r w:rsidR="00A746E9">
        <w:rPr>
          <w:lang w:val="fr-CA"/>
        </w:rPr>
        <w:t>Signature de l</w:t>
      </w:r>
      <w:r w:rsidR="00DF568A">
        <w:rPr>
          <w:lang w:val="fr-CA"/>
        </w:rPr>
        <w:t>’</w:t>
      </w:r>
      <w:r w:rsidR="00A746E9">
        <w:rPr>
          <w:lang w:val="fr-CA"/>
        </w:rPr>
        <w:t xml:space="preserve">intimé/du </w:t>
      </w:r>
      <w:proofErr w:type="spellStart"/>
      <w:r w:rsidR="00A746E9">
        <w:rPr>
          <w:lang w:val="fr-CA"/>
        </w:rPr>
        <w:t>co</w:t>
      </w:r>
      <w:proofErr w:type="spellEnd"/>
      <w:r w:rsidR="00A746E9">
        <w:rPr>
          <w:lang w:val="fr-CA"/>
        </w:rPr>
        <w:t>-requérant</w:t>
      </w:r>
    </w:p>
    <w:p w14:paraId="6DFE03F4" w14:textId="1D8A51C2" w:rsidR="00F943F7" w:rsidRPr="00C86048" w:rsidRDefault="00A746E9">
      <w:pPr>
        <w:ind w:firstLine="4320"/>
        <w:rPr>
          <w:lang w:val="fr-CA"/>
        </w:rPr>
      </w:pPr>
      <w:r>
        <w:rPr>
          <w:lang w:val="fr-CA"/>
        </w:rPr>
        <w:t xml:space="preserve">  Nom en caractères d</w:t>
      </w:r>
      <w:r w:rsidR="00DF568A">
        <w:rPr>
          <w:lang w:val="fr-CA"/>
        </w:rPr>
        <w:t>’</w:t>
      </w:r>
      <w:r>
        <w:rPr>
          <w:lang w:val="fr-CA"/>
        </w:rPr>
        <w:t>imprimerie :</w:t>
      </w:r>
      <w:r>
        <w:rPr>
          <w:b/>
          <w:bCs/>
          <w:lang w:val="fr-CA"/>
        </w:rPr>
        <w:tab/>
      </w:r>
      <w:r>
        <w:rPr>
          <w:b/>
          <w:bCs/>
          <w:lang w:val="fr-CA"/>
        </w:rPr>
        <w:tab/>
      </w:r>
    </w:p>
    <w:sectPr w:rsidR="00F943F7" w:rsidRPr="00C86048" w:rsidSect="00F943F7">
      <w:pgSz w:w="12240" w:h="15840"/>
      <w:pgMar w:top="1170" w:right="1440" w:bottom="1440" w:left="1440" w:header="117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9394E" w14:textId="77777777" w:rsidR="00A746E9" w:rsidRDefault="00A746E9" w:rsidP="00DF568A">
      <w:r>
        <w:separator/>
      </w:r>
    </w:p>
  </w:endnote>
  <w:endnote w:type="continuationSeparator" w:id="0">
    <w:p w14:paraId="265E4B7B" w14:textId="77777777" w:rsidR="00A746E9" w:rsidRDefault="00A746E9" w:rsidP="00DF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0370A" w14:textId="77777777" w:rsidR="00A746E9" w:rsidRDefault="00A746E9" w:rsidP="00DF568A">
      <w:r>
        <w:separator/>
      </w:r>
    </w:p>
  </w:footnote>
  <w:footnote w:type="continuationSeparator" w:id="0">
    <w:p w14:paraId="568F96AB" w14:textId="77777777" w:rsidR="00A746E9" w:rsidRDefault="00A746E9" w:rsidP="00DF5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F7"/>
    <w:rsid w:val="0007276C"/>
    <w:rsid w:val="000D32E3"/>
    <w:rsid w:val="001C2006"/>
    <w:rsid w:val="002E6220"/>
    <w:rsid w:val="0062500E"/>
    <w:rsid w:val="006B347D"/>
    <w:rsid w:val="00751B25"/>
    <w:rsid w:val="00A746E9"/>
    <w:rsid w:val="00C60891"/>
    <w:rsid w:val="00C60C11"/>
    <w:rsid w:val="00C86048"/>
    <w:rsid w:val="00D50678"/>
    <w:rsid w:val="00DF568A"/>
    <w:rsid w:val="00F2021C"/>
    <w:rsid w:val="00F9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C2F1FF"/>
  <w15:docId w15:val="{9B75B43F-19B3-4B6C-A5D6-09637054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00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1C2006"/>
  </w:style>
  <w:style w:type="paragraph" w:styleId="Header">
    <w:name w:val="header"/>
    <w:basedOn w:val="Normal"/>
    <w:link w:val="HeaderChar"/>
    <w:uiPriority w:val="99"/>
    <w:unhideWhenUsed/>
    <w:rsid w:val="00DF568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68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56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68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M Baker</dc:creator>
  <cp:lastModifiedBy>O'Neill, Stacey</cp:lastModifiedBy>
  <cp:revision>8</cp:revision>
  <dcterms:created xsi:type="dcterms:W3CDTF">2021-01-21T20:25:00Z</dcterms:created>
  <dcterms:modified xsi:type="dcterms:W3CDTF">2021-07-22T10:14:00Z</dcterms:modified>
</cp:coreProperties>
</file>